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EF" w:rsidRPr="00B175C3" w:rsidRDefault="00176EEF" w:rsidP="00176EEF">
      <w:pPr>
        <w:jc w:val="center"/>
        <w:rPr>
          <w:b/>
          <w:sz w:val="40"/>
          <w:szCs w:val="40"/>
        </w:rPr>
      </w:pPr>
      <w:r w:rsidRPr="00B175C3">
        <w:rPr>
          <w:b/>
          <w:sz w:val="40"/>
          <w:szCs w:val="40"/>
        </w:rPr>
        <w:t>Regulamin festiwalu</w:t>
      </w:r>
    </w:p>
    <w:p w:rsidR="00176EEF" w:rsidRPr="00B175C3" w:rsidRDefault="00176EEF" w:rsidP="00176E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B06B9B">
        <w:rPr>
          <w:b/>
          <w:sz w:val="24"/>
          <w:szCs w:val="24"/>
        </w:rPr>
        <w:t>I</w:t>
      </w:r>
      <w:r w:rsidR="00F91391">
        <w:rPr>
          <w:b/>
          <w:sz w:val="24"/>
          <w:szCs w:val="24"/>
        </w:rPr>
        <w:t>I</w:t>
      </w:r>
      <w:r w:rsidRPr="00B175C3">
        <w:rPr>
          <w:b/>
          <w:sz w:val="24"/>
          <w:szCs w:val="24"/>
        </w:rPr>
        <w:t xml:space="preserve"> FESTIWAL PIOSENKI A</w:t>
      </w:r>
      <w:r w:rsidR="00B06B9B">
        <w:rPr>
          <w:b/>
          <w:sz w:val="24"/>
          <w:szCs w:val="24"/>
        </w:rPr>
        <w:t>NGIELSKIEJ W RABCE ZDROJU – 201</w:t>
      </w:r>
      <w:r w:rsidR="00F91391">
        <w:rPr>
          <w:b/>
          <w:sz w:val="24"/>
          <w:szCs w:val="24"/>
        </w:rPr>
        <w:t>9</w:t>
      </w:r>
      <w:r w:rsidRPr="00B175C3">
        <w:rPr>
          <w:b/>
          <w:sz w:val="24"/>
          <w:szCs w:val="24"/>
        </w:rPr>
        <w:t>.</w:t>
      </w:r>
    </w:p>
    <w:p w:rsidR="00176EEF" w:rsidRDefault="00176EEF" w:rsidP="00176EEF">
      <w:pPr>
        <w:pStyle w:val="Akapitzlist"/>
        <w:numPr>
          <w:ilvl w:val="0"/>
          <w:numId w:val="1"/>
        </w:numPr>
        <w:jc w:val="both"/>
      </w:pPr>
      <w:r>
        <w:t xml:space="preserve">Głównym Organizatorem Festiwalu jest </w:t>
      </w:r>
      <w:r w:rsidRPr="002B78A8">
        <w:rPr>
          <w:b/>
        </w:rPr>
        <w:t>Akademia Języka Angielskiego „Perfect”</w:t>
      </w:r>
      <w:r>
        <w:t xml:space="preserve"> </w:t>
      </w:r>
      <w:r>
        <w:br/>
        <w:t xml:space="preserve">przy </w:t>
      </w:r>
      <w:r w:rsidRPr="002B78A8">
        <w:rPr>
          <w:b/>
        </w:rPr>
        <w:t>Małopolskim Centrum Edukacji</w:t>
      </w:r>
      <w:r>
        <w:t xml:space="preserve"> w Rabce Zdroju, ul. Podhalańska 4.</w:t>
      </w:r>
    </w:p>
    <w:p w:rsidR="00176EEF" w:rsidRDefault="00176EEF" w:rsidP="00176EEF">
      <w:pPr>
        <w:pStyle w:val="Akapitzlist"/>
        <w:numPr>
          <w:ilvl w:val="0"/>
          <w:numId w:val="1"/>
        </w:numPr>
        <w:jc w:val="both"/>
      </w:pPr>
      <w:r>
        <w:t>Organizator zaprasza do współudziału w organizacji Festiwalu podmioty gospodarcze oraz instytucje i osoby fizyczne, które chcą wnieść swój wkład rzeczowy, finansowy bądź organizacyjn</w:t>
      </w:r>
      <w:r w:rsidR="00723884">
        <w:t xml:space="preserve">y w przygotowanie i realizację </w:t>
      </w:r>
      <w:r>
        <w:t>V</w:t>
      </w:r>
      <w:r w:rsidR="00B06B9B">
        <w:t>I</w:t>
      </w:r>
      <w:r w:rsidR="00F91391">
        <w:t>I</w:t>
      </w:r>
      <w:r>
        <w:t xml:space="preserve"> Festiwalu Piosenki Angielskiej w Rabce Zdroju.</w:t>
      </w:r>
    </w:p>
    <w:p w:rsidR="00176EEF" w:rsidRDefault="00176EEF" w:rsidP="00176EEF">
      <w:pPr>
        <w:pStyle w:val="Akapitzlist"/>
        <w:numPr>
          <w:ilvl w:val="0"/>
          <w:numId w:val="1"/>
        </w:numPr>
        <w:jc w:val="both"/>
      </w:pPr>
      <w:r>
        <w:t>Festiwal został objęty patronatem przez: Urząd Miejski w Rabce Zdroju oraz Miejski Ośrodek Kultury.</w:t>
      </w:r>
    </w:p>
    <w:p w:rsidR="00176EEF" w:rsidRDefault="00176EEF" w:rsidP="00176EEF">
      <w:pPr>
        <w:pStyle w:val="Akapitzlist"/>
        <w:numPr>
          <w:ilvl w:val="0"/>
          <w:numId w:val="1"/>
        </w:numPr>
        <w:jc w:val="both"/>
      </w:pPr>
      <w:r>
        <w:t>Festiwal ma zasięg wojewódzki.</w:t>
      </w:r>
    </w:p>
    <w:p w:rsidR="00176EEF" w:rsidRDefault="00176EEF" w:rsidP="00176EEF">
      <w:pPr>
        <w:pStyle w:val="Akapitzlist"/>
        <w:numPr>
          <w:ilvl w:val="0"/>
          <w:numId w:val="1"/>
        </w:numPr>
        <w:jc w:val="both"/>
      </w:pPr>
      <w:r>
        <w:t>Festiwal odbędzie się na scenie amf</w:t>
      </w:r>
      <w:r w:rsidR="00B06B9B">
        <w:t>iteatru w Rabce Zdroju w dniu 1</w:t>
      </w:r>
      <w:r w:rsidR="00F91391">
        <w:t xml:space="preserve">2 </w:t>
      </w:r>
      <w:r>
        <w:t>czerwca o godz. 9.00.</w:t>
      </w:r>
    </w:p>
    <w:p w:rsidR="00176EEF" w:rsidRDefault="00176EEF" w:rsidP="00176EEF">
      <w:pPr>
        <w:pStyle w:val="Akapitzlist"/>
        <w:numPr>
          <w:ilvl w:val="0"/>
          <w:numId w:val="1"/>
        </w:numPr>
        <w:jc w:val="both"/>
      </w:pPr>
      <w:r>
        <w:t>Festiwal zostanie przeprowadzony w kategoriach wiekowych:</w:t>
      </w:r>
    </w:p>
    <w:p w:rsidR="00176EEF" w:rsidRDefault="00176EEF" w:rsidP="00176EEF">
      <w:pPr>
        <w:pStyle w:val="Akapitzlist"/>
        <w:jc w:val="both"/>
      </w:pPr>
      <w:r>
        <w:t>- dzi</w:t>
      </w:r>
      <w:r w:rsidR="00F91391">
        <w:t>eci</w:t>
      </w:r>
      <w:r>
        <w:t xml:space="preserve"> do lat 9</w:t>
      </w:r>
      <w:r w:rsidR="00F91391">
        <w:t xml:space="preserve"> (klasy 0-III)</w:t>
      </w:r>
    </w:p>
    <w:p w:rsidR="00176EEF" w:rsidRDefault="007E20AC" w:rsidP="00176EEF">
      <w:pPr>
        <w:pStyle w:val="Akapitzlist"/>
        <w:jc w:val="both"/>
      </w:pPr>
      <w:r>
        <w:t xml:space="preserve">- </w:t>
      </w:r>
      <w:r w:rsidR="00F91391">
        <w:t>dzieci 10-13 lat (klasy IV-VI)</w:t>
      </w:r>
    </w:p>
    <w:p w:rsidR="00176EEF" w:rsidRDefault="00176EEF" w:rsidP="00176EEF">
      <w:pPr>
        <w:pStyle w:val="Akapitzlist"/>
        <w:jc w:val="both"/>
      </w:pPr>
      <w:r>
        <w:t xml:space="preserve">- </w:t>
      </w:r>
      <w:r w:rsidR="00F91391">
        <w:t>młodzież 14-16 lat (klasy VII, VIII i III gimnazjum).</w:t>
      </w:r>
    </w:p>
    <w:p w:rsidR="00176EEF" w:rsidRDefault="00176EEF" w:rsidP="00176EEF">
      <w:pPr>
        <w:pStyle w:val="Akapitzlist"/>
        <w:numPr>
          <w:ilvl w:val="0"/>
          <w:numId w:val="1"/>
        </w:numPr>
        <w:jc w:val="both"/>
      </w:pPr>
      <w:r>
        <w:t>O występie na scenie głównej Amfiteatru zdecydują eliminacje wstępne.</w:t>
      </w:r>
    </w:p>
    <w:p w:rsidR="00176EEF" w:rsidRDefault="00176EEF" w:rsidP="00176EEF">
      <w:pPr>
        <w:pStyle w:val="Akapitzlist"/>
      </w:pPr>
    </w:p>
    <w:p w:rsidR="00176EEF" w:rsidRDefault="00176EEF" w:rsidP="00176EEF">
      <w:pPr>
        <w:pStyle w:val="Akapitzlist"/>
        <w:ind w:left="0"/>
        <w:jc w:val="center"/>
        <w:rPr>
          <w:b/>
          <w:sz w:val="16"/>
          <w:szCs w:val="16"/>
        </w:rPr>
      </w:pPr>
      <w:r w:rsidRPr="002B78A8">
        <w:rPr>
          <w:b/>
          <w:sz w:val="28"/>
          <w:szCs w:val="28"/>
        </w:rPr>
        <w:t>Cele Festiwalu</w:t>
      </w:r>
    </w:p>
    <w:p w:rsidR="00176EEF" w:rsidRPr="002B78A8" w:rsidRDefault="00176EEF" w:rsidP="00176EEF">
      <w:pPr>
        <w:pStyle w:val="Akapitzlist"/>
        <w:ind w:left="0"/>
        <w:jc w:val="center"/>
        <w:rPr>
          <w:b/>
          <w:sz w:val="16"/>
          <w:szCs w:val="16"/>
        </w:rPr>
      </w:pPr>
    </w:p>
    <w:p w:rsidR="00176EEF" w:rsidRDefault="00176EEF" w:rsidP="00176EEF">
      <w:pPr>
        <w:pStyle w:val="Akapitzlist"/>
        <w:numPr>
          <w:ilvl w:val="0"/>
          <w:numId w:val="2"/>
        </w:numPr>
      </w:pPr>
      <w:r>
        <w:t>Popularyzacja metod artystycznych w nauczaniu języka angielskiego.</w:t>
      </w:r>
    </w:p>
    <w:p w:rsidR="00176EEF" w:rsidRDefault="00176EEF" w:rsidP="00176EEF">
      <w:pPr>
        <w:pStyle w:val="Akapitzlist"/>
        <w:numPr>
          <w:ilvl w:val="0"/>
          <w:numId w:val="2"/>
        </w:numPr>
      </w:pPr>
      <w:r>
        <w:t>Popularyzowanie właściwie rozumianej dobrej zabawy wśród dzieci i młodzieży.</w:t>
      </w:r>
    </w:p>
    <w:p w:rsidR="00176EEF" w:rsidRDefault="00176EEF" w:rsidP="00176EEF">
      <w:pPr>
        <w:pStyle w:val="Akapitzlist"/>
        <w:numPr>
          <w:ilvl w:val="0"/>
          <w:numId w:val="2"/>
        </w:numPr>
      </w:pPr>
      <w:r>
        <w:t>Promocja miasta i regionu.</w:t>
      </w:r>
    </w:p>
    <w:p w:rsidR="00176EEF" w:rsidRDefault="00176EEF" w:rsidP="00176EEF">
      <w:pPr>
        <w:pStyle w:val="Akapitzlist"/>
        <w:numPr>
          <w:ilvl w:val="0"/>
          <w:numId w:val="2"/>
        </w:numPr>
      </w:pPr>
      <w:r>
        <w:t>Propagowanie kultury muzycznej wśród dzieci i młodzieży.</w:t>
      </w:r>
    </w:p>
    <w:p w:rsidR="00176EEF" w:rsidRDefault="00176EEF" w:rsidP="00176EEF">
      <w:pPr>
        <w:pStyle w:val="Akapitzlist"/>
        <w:numPr>
          <w:ilvl w:val="0"/>
          <w:numId w:val="2"/>
        </w:numPr>
      </w:pPr>
      <w:r>
        <w:t>Promocja młodych wykonawców biorących udział w konkursie.</w:t>
      </w:r>
    </w:p>
    <w:p w:rsidR="00176EEF" w:rsidRDefault="00176EEF" w:rsidP="00176EEF">
      <w:pPr>
        <w:pStyle w:val="Akapitzlist"/>
        <w:numPr>
          <w:ilvl w:val="0"/>
          <w:numId w:val="2"/>
        </w:numPr>
      </w:pPr>
      <w:r>
        <w:t>Kształtowanie umiejętności współzawodnictwa.</w:t>
      </w:r>
    </w:p>
    <w:p w:rsidR="00176EEF" w:rsidRDefault="00176EEF" w:rsidP="00176EEF">
      <w:pPr>
        <w:pStyle w:val="Akapitzlist"/>
        <w:numPr>
          <w:ilvl w:val="0"/>
          <w:numId w:val="2"/>
        </w:numPr>
      </w:pPr>
      <w:r>
        <w:t xml:space="preserve">Festiwal ma charakter konkursu dla solistów i zespołów muzycznych wykonujących piosenki </w:t>
      </w:r>
      <w:r>
        <w:br/>
        <w:t>w języku angielskim.</w:t>
      </w:r>
    </w:p>
    <w:p w:rsidR="00176EEF" w:rsidRDefault="00176EEF" w:rsidP="00176EEF">
      <w:pPr>
        <w:pStyle w:val="Akapitzlist"/>
      </w:pPr>
    </w:p>
    <w:p w:rsidR="00176EEF" w:rsidRPr="002B78A8" w:rsidRDefault="00176EEF" w:rsidP="00176EEF">
      <w:pPr>
        <w:pStyle w:val="Akapitzlist"/>
        <w:ind w:left="0"/>
        <w:jc w:val="center"/>
        <w:rPr>
          <w:b/>
          <w:sz w:val="28"/>
          <w:szCs w:val="28"/>
        </w:rPr>
      </w:pPr>
      <w:r w:rsidRPr="002B78A8">
        <w:rPr>
          <w:b/>
          <w:sz w:val="28"/>
          <w:szCs w:val="28"/>
        </w:rPr>
        <w:t>Warunki uczestnictwa</w:t>
      </w:r>
    </w:p>
    <w:p w:rsidR="00176EEF" w:rsidRDefault="00176EEF" w:rsidP="00176EEF">
      <w:pPr>
        <w:pStyle w:val="Akapitzlist"/>
        <w:ind w:left="0"/>
      </w:pPr>
    </w:p>
    <w:p w:rsidR="00176EEF" w:rsidRDefault="00176EEF" w:rsidP="00176EEF">
      <w:pPr>
        <w:pStyle w:val="Akapitzlist"/>
        <w:numPr>
          <w:ilvl w:val="0"/>
          <w:numId w:val="3"/>
        </w:numPr>
      </w:pPr>
      <w:r>
        <w:t>Zgłoszenie do Festiwalu zawierające wypełnioną KARTĘ ZGŁOSZENIA</w:t>
      </w:r>
      <w:r w:rsidR="001A6C2F" w:rsidRPr="001A6C2F">
        <w:t>,</w:t>
      </w:r>
      <w:r w:rsidR="001A6C2F">
        <w:rPr>
          <w:b/>
        </w:rPr>
        <w:t xml:space="preserve"> </w:t>
      </w:r>
      <w:r>
        <w:t>oraz CD z podkładem do utworu</w:t>
      </w:r>
      <w:r w:rsidR="001851D4">
        <w:t xml:space="preserve"> (max. do 5 minut)</w:t>
      </w:r>
      <w:r>
        <w:t xml:space="preserve"> należy przesłać na adres:</w:t>
      </w:r>
    </w:p>
    <w:p w:rsidR="00176EEF" w:rsidRDefault="00176EEF" w:rsidP="00176EEF">
      <w:pPr>
        <w:pStyle w:val="Akapitzlist"/>
      </w:pPr>
    </w:p>
    <w:p w:rsidR="00176EEF" w:rsidRDefault="00176EEF" w:rsidP="00176EEF">
      <w:pPr>
        <w:pStyle w:val="Akapitzlist"/>
        <w:jc w:val="center"/>
      </w:pPr>
      <w:r w:rsidRPr="002B78A8">
        <w:rPr>
          <w:b/>
        </w:rPr>
        <w:t>Małopolskie Centrum Edukacji</w:t>
      </w:r>
      <w:r w:rsidRPr="002B78A8">
        <w:rPr>
          <w:b/>
        </w:rPr>
        <w:br/>
      </w:r>
      <w:r>
        <w:rPr>
          <w:b/>
        </w:rPr>
        <w:t>ul. Podhalańska 4</w:t>
      </w:r>
      <w:r w:rsidRPr="002B78A8">
        <w:rPr>
          <w:b/>
        </w:rPr>
        <w:br/>
        <w:t>34-700 Rabka Zdrój</w:t>
      </w:r>
    </w:p>
    <w:p w:rsidR="00176EEF" w:rsidRPr="00176EEF" w:rsidRDefault="00176EEF" w:rsidP="00176EEF">
      <w:pPr>
        <w:pStyle w:val="Akapitzlist"/>
        <w:numPr>
          <w:ilvl w:val="0"/>
          <w:numId w:val="3"/>
        </w:numPr>
      </w:pPr>
      <w:r>
        <w:t>Przyjmowane będą tylko</w:t>
      </w:r>
      <w:r w:rsidR="001851D4">
        <w:t xml:space="preserve"> płyty</w:t>
      </w:r>
      <w:r>
        <w:t xml:space="preserve"> </w:t>
      </w:r>
      <w:r w:rsidRPr="001851D4">
        <w:rPr>
          <w:b/>
        </w:rPr>
        <w:t>CD</w:t>
      </w:r>
      <w:r>
        <w:t xml:space="preserve"> z podkładem</w:t>
      </w:r>
      <w:r w:rsidR="00920C1D">
        <w:t xml:space="preserve"> w</w:t>
      </w:r>
      <w:r w:rsidR="00E35D31">
        <w:t xml:space="preserve"> formacie Mp</w:t>
      </w:r>
      <w:r>
        <w:t>3 lub Audio</w:t>
      </w:r>
      <w:r w:rsidR="001851D4">
        <w:t>.</w:t>
      </w:r>
      <w:r>
        <w:t xml:space="preserve"> Na jednej płycie może znajdować się tylko jedno nagranie uczestnika. Płyty należy dokładnie opisać (wykonawca, tytuł piosenki).Nadesłane płyty stanowią własność organizatora Festiwalu. </w:t>
      </w:r>
    </w:p>
    <w:p w:rsidR="00176EEF" w:rsidRDefault="00176EEF" w:rsidP="00176EEF">
      <w:pPr>
        <w:pStyle w:val="Akapitzlist"/>
        <w:numPr>
          <w:ilvl w:val="0"/>
          <w:numId w:val="3"/>
        </w:numPr>
      </w:pPr>
      <w:r>
        <w:t xml:space="preserve">Zgłoszenia przyjmowane będą </w:t>
      </w:r>
      <w:r w:rsidR="00F821C1">
        <w:rPr>
          <w:b/>
        </w:rPr>
        <w:t>do dnia 4</w:t>
      </w:r>
      <w:r w:rsidR="00D47E1D">
        <w:rPr>
          <w:b/>
        </w:rPr>
        <w:t xml:space="preserve"> czerwca</w:t>
      </w:r>
      <w:r w:rsidR="0064669E">
        <w:rPr>
          <w:b/>
        </w:rPr>
        <w:t xml:space="preserve"> 201</w:t>
      </w:r>
      <w:r w:rsidR="00F91391">
        <w:rPr>
          <w:b/>
        </w:rPr>
        <w:t>9</w:t>
      </w:r>
      <w:r w:rsidRPr="002B78A8">
        <w:rPr>
          <w:b/>
        </w:rPr>
        <w:t xml:space="preserve"> roku</w:t>
      </w:r>
      <w:r>
        <w:t>.</w:t>
      </w:r>
    </w:p>
    <w:p w:rsidR="00176EEF" w:rsidRDefault="00176EEF" w:rsidP="00176EEF">
      <w:pPr>
        <w:pStyle w:val="Akapitzlist"/>
      </w:pPr>
    </w:p>
    <w:p w:rsidR="00176EEF" w:rsidRDefault="00176EEF" w:rsidP="00176EEF">
      <w:pPr>
        <w:pStyle w:val="Akapitzlist"/>
      </w:pPr>
    </w:p>
    <w:p w:rsidR="00176EEF" w:rsidRDefault="00176EEF" w:rsidP="00176EEF">
      <w:pPr>
        <w:spacing w:after="0"/>
        <w:jc w:val="center"/>
        <w:rPr>
          <w:b/>
          <w:sz w:val="28"/>
          <w:szCs w:val="28"/>
        </w:rPr>
      </w:pPr>
    </w:p>
    <w:p w:rsidR="00DD00FC" w:rsidRDefault="00DD00FC" w:rsidP="00176EEF">
      <w:pPr>
        <w:spacing w:after="0"/>
        <w:jc w:val="center"/>
        <w:rPr>
          <w:b/>
          <w:sz w:val="28"/>
          <w:szCs w:val="28"/>
        </w:rPr>
      </w:pPr>
    </w:p>
    <w:p w:rsidR="00DD00FC" w:rsidRDefault="00DD00FC" w:rsidP="00176EEF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176EEF" w:rsidRPr="002B78A8" w:rsidRDefault="00176EEF" w:rsidP="00176EEF">
      <w:pPr>
        <w:spacing w:after="0"/>
        <w:jc w:val="center"/>
        <w:rPr>
          <w:b/>
          <w:sz w:val="28"/>
          <w:szCs w:val="28"/>
        </w:rPr>
      </w:pPr>
      <w:r w:rsidRPr="002B78A8">
        <w:rPr>
          <w:b/>
          <w:sz w:val="28"/>
          <w:szCs w:val="28"/>
        </w:rPr>
        <w:lastRenderedPageBreak/>
        <w:t>Postanowienia organizacyjne</w:t>
      </w:r>
    </w:p>
    <w:p w:rsidR="00176EEF" w:rsidRDefault="00176EEF" w:rsidP="00176EEF">
      <w:pPr>
        <w:spacing w:after="0"/>
      </w:pPr>
    </w:p>
    <w:p w:rsidR="00176EEF" w:rsidRDefault="00176EEF" w:rsidP="00176EEF">
      <w:pPr>
        <w:pStyle w:val="Akapitzlist"/>
        <w:numPr>
          <w:ilvl w:val="0"/>
          <w:numId w:val="4"/>
        </w:numPr>
        <w:spacing w:after="0"/>
      </w:pPr>
      <w:r>
        <w:t>Przyjazd uczestników i ubezpieczenie odbywa się na koszt własny lub delegujących instytucji.</w:t>
      </w:r>
    </w:p>
    <w:p w:rsidR="00176EEF" w:rsidRDefault="00176EEF" w:rsidP="00176EEF">
      <w:pPr>
        <w:pStyle w:val="Akapitzlist"/>
        <w:numPr>
          <w:ilvl w:val="0"/>
          <w:numId w:val="4"/>
        </w:numPr>
        <w:spacing w:after="0"/>
      </w:pPr>
      <w:r>
        <w:t>Uczestnic</w:t>
      </w:r>
      <w:r w:rsidR="00723884">
        <w:t xml:space="preserve">y </w:t>
      </w:r>
      <w:r>
        <w:t>V</w:t>
      </w:r>
      <w:r w:rsidR="00337F7D">
        <w:t>I</w:t>
      </w:r>
      <w:r w:rsidR="00F91391">
        <w:t>I</w:t>
      </w:r>
      <w:r>
        <w:t xml:space="preserve"> Festiwalu Piosenki Angielskiej w </w:t>
      </w:r>
      <w:r w:rsidR="00337F7D">
        <w:t>Rabce Zdroju 201</w:t>
      </w:r>
      <w:r w:rsidR="00F91391">
        <w:t>9</w:t>
      </w:r>
      <w:r>
        <w:t xml:space="preserve"> wyrażają zgodę na dokumentowanie ich twórczości oraz wykorzystywanie nagranych materiałów dla potrzeb promocji festiwalu.</w:t>
      </w:r>
    </w:p>
    <w:p w:rsidR="00176EEF" w:rsidRDefault="00176EEF" w:rsidP="00176EEF">
      <w:pPr>
        <w:pStyle w:val="Akapitzlist"/>
        <w:numPr>
          <w:ilvl w:val="0"/>
          <w:numId w:val="4"/>
        </w:numPr>
        <w:spacing w:after="0"/>
      </w:pPr>
      <w:r>
        <w:t>Festiwal, z przyczyn niezależnych od organizatora może być w dowolnym momencie odwołany.</w:t>
      </w:r>
    </w:p>
    <w:p w:rsidR="00176EEF" w:rsidRDefault="00176EEF" w:rsidP="00176EEF">
      <w:pPr>
        <w:spacing w:after="0"/>
      </w:pPr>
    </w:p>
    <w:p w:rsidR="00176EEF" w:rsidRPr="002B78A8" w:rsidRDefault="00176EEF" w:rsidP="00176EEF">
      <w:pPr>
        <w:spacing w:after="0"/>
        <w:jc w:val="center"/>
        <w:rPr>
          <w:b/>
          <w:sz w:val="28"/>
          <w:szCs w:val="28"/>
        </w:rPr>
      </w:pPr>
      <w:r w:rsidRPr="002B78A8">
        <w:rPr>
          <w:b/>
          <w:sz w:val="28"/>
          <w:szCs w:val="28"/>
        </w:rPr>
        <w:t>Przebieg festiwalu</w:t>
      </w:r>
    </w:p>
    <w:p w:rsidR="00176EEF" w:rsidRDefault="00176EEF" w:rsidP="00176EEF">
      <w:pPr>
        <w:spacing w:after="0"/>
      </w:pPr>
    </w:p>
    <w:p w:rsidR="00176EEF" w:rsidRDefault="00176EEF" w:rsidP="00176EEF">
      <w:pPr>
        <w:pStyle w:val="Akapitzlist"/>
        <w:numPr>
          <w:ilvl w:val="0"/>
          <w:numId w:val="5"/>
        </w:numPr>
        <w:spacing w:after="0"/>
      </w:pPr>
      <w:r>
        <w:t>Zakwalifikowani soliści i zespoły zostaną zaproszeni do zaprezentowania się na żywo podczas Festiwalu w Rabce Zdroju.</w:t>
      </w:r>
    </w:p>
    <w:p w:rsidR="00176EEF" w:rsidRDefault="00176EEF" w:rsidP="00176EEF">
      <w:pPr>
        <w:pStyle w:val="Akapitzlist"/>
        <w:numPr>
          <w:ilvl w:val="0"/>
          <w:numId w:val="5"/>
        </w:numPr>
        <w:spacing w:after="0"/>
      </w:pPr>
      <w:r>
        <w:t>Przesłuchania finałowe zostaną ocenione pod kątem przyznania nagród festiwalowych.</w:t>
      </w:r>
    </w:p>
    <w:p w:rsidR="00176EEF" w:rsidRDefault="00176EEF" w:rsidP="00176EEF">
      <w:pPr>
        <w:pStyle w:val="Akapitzlist"/>
        <w:numPr>
          <w:ilvl w:val="0"/>
          <w:numId w:val="5"/>
        </w:numPr>
        <w:spacing w:after="0"/>
      </w:pPr>
      <w:r>
        <w:t>Powołana przez Organizatorów komisja oceniać będzie:</w:t>
      </w:r>
    </w:p>
    <w:p w:rsidR="00176EEF" w:rsidRDefault="00176EEF" w:rsidP="00176EEF">
      <w:pPr>
        <w:pStyle w:val="Akapitzlist"/>
        <w:spacing w:after="0"/>
      </w:pPr>
      <w:r>
        <w:t>- poprawność i biegłość języka;</w:t>
      </w:r>
    </w:p>
    <w:p w:rsidR="00176EEF" w:rsidRDefault="00176EEF" w:rsidP="00176EEF">
      <w:pPr>
        <w:pStyle w:val="Akapitzlist"/>
        <w:spacing w:after="0"/>
      </w:pPr>
      <w:r>
        <w:t>- interpretacje wykonywanych utworów;</w:t>
      </w:r>
    </w:p>
    <w:p w:rsidR="00176EEF" w:rsidRDefault="00176EEF" w:rsidP="00176EEF">
      <w:pPr>
        <w:pStyle w:val="Akapitzlist"/>
        <w:spacing w:after="0"/>
      </w:pPr>
      <w:r>
        <w:t>- muzykalność;</w:t>
      </w:r>
    </w:p>
    <w:p w:rsidR="00176EEF" w:rsidRDefault="00176EEF" w:rsidP="00176EEF">
      <w:pPr>
        <w:pStyle w:val="Akapitzlist"/>
        <w:spacing w:after="0"/>
      </w:pPr>
      <w:r>
        <w:t>- ruch sceniczny (wyraz sceniczny);</w:t>
      </w:r>
    </w:p>
    <w:p w:rsidR="00176EEF" w:rsidRDefault="00176EEF" w:rsidP="00176EEF">
      <w:pPr>
        <w:pStyle w:val="Akapitzlist"/>
        <w:spacing w:after="0"/>
      </w:pPr>
      <w:r>
        <w:t>- stylizacja zgodna z wykonywanym utworem;</w:t>
      </w:r>
    </w:p>
    <w:p w:rsidR="00176EEF" w:rsidRDefault="00176EEF" w:rsidP="00176EEF">
      <w:pPr>
        <w:pStyle w:val="Akapitzlist"/>
        <w:spacing w:after="0"/>
      </w:pPr>
      <w:r>
        <w:t>- ogólny wyraz artystyczny.</w:t>
      </w:r>
    </w:p>
    <w:p w:rsidR="00176EEF" w:rsidRDefault="00176EEF" w:rsidP="00176EEF">
      <w:pPr>
        <w:pStyle w:val="Akapitzlist"/>
        <w:numPr>
          <w:ilvl w:val="0"/>
          <w:numId w:val="5"/>
        </w:numPr>
        <w:spacing w:after="0"/>
      </w:pPr>
      <w:r>
        <w:t>W przypadku powtarzających się piosenek Organizatorzy zastrzegają sobie prawo do wskazania innego utworu (na etapie kwalifikacji).</w:t>
      </w:r>
    </w:p>
    <w:p w:rsidR="00176EEF" w:rsidRDefault="00176EEF" w:rsidP="00176EEF">
      <w:pPr>
        <w:pStyle w:val="Akapitzlist"/>
        <w:numPr>
          <w:ilvl w:val="0"/>
          <w:numId w:val="5"/>
        </w:numPr>
        <w:spacing w:after="0"/>
      </w:pPr>
      <w:r>
        <w:t>Program Festiwalu może być wzbogacony atrakcjami takimi jak:</w:t>
      </w:r>
    </w:p>
    <w:p w:rsidR="00176EEF" w:rsidRDefault="00176EEF" w:rsidP="00176EEF">
      <w:pPr>
        <w:pStyle w:val="Akapitzlist"/>
        <w:spacing w:after="0"/>
      </w:pPr>
      <w:r>
        <w:t>dodatkowy koncert, warsztaty naukowe.</w:t>
      </w:r>
    </w:p>
    <w:p w:rsidR="00176EEF" w:rsidRDefault="00176EEF" w:rsidP="00176EEF">
      <w:pPr>
        <w:pStyle w:val="Akapitzlist"/>
        <w:spacing w:after="0"/>
      </w:pPr>
    </w:p>
    <w:p w:rsidR="00176EEF" w:rsidRPr="002B78A8" w:rsidRDefault="00176EEF" w:rsidP="00176EEF">
      <w:pPr>
        <w:pStyle w:val="Akapitzlist"/>
        <w:spacing w:after="0"/>
        <w:ind w:left="0"/>
        <w:jc w:val="center"/>
        <w:rPr>
          <w:b/>
          <w:sz w:val="28"/>
          <w:szCs w:val="28"/>
        </w:rPr>
      </w:pPr>
      <w:r w:rsidRPr="002B78A8">
        <w:rPr>
          <w:b/>
          <w:sz w:val="28"/>
          <w:szCs w:val="28"/>
        </w:rPr>
        <w:t>Nagrody</w:t>
      </w:r>
    </w:p>
    <w:p w:rsidR="00176EEF" w:rsidRDefault="00176EEF" w:rsidP="00176EEF">
      <w:pPr>
        <w:pStyle w:val="Akapitzlist"/>
        <w:spacing w:after="0"/>
        <w:ind w:left="0"/>
      </w:pPr>
    </w:p>
    <w:p w:rsidR="00176EEF" w:rsidRDefault="00176EEF" w:rsidP="00176EEF">
      <w:pPr>
        <w:pStyle w:val="Akapitzlist"/>
        <w:numPr>
          <w:ilvl w:val="0"/>
          <w:numId w:val="6"/>
        </w:numPr>
        <w:spacing w:after="0"/>
      </w:pPr>
      <w:r>
        <w:t>Nagrody przyznaje Jury konkursowe Festiwalu.</w:t>
      </w:r>
    </w:p>
    <w:p w:rsidR="00176EEF" w:rsidRDefault="00176EEF" w:rsidP="00176EEF">
      <w:pPr>
        <w:pStyle w:val="Akapitzlist"/>
        <w:numPr>
          <w:ilvl w:val="0"/>
          <w:numId w:val="6"/>
        </w:numPr>
        <w:spacing w:after="0"/>
      </w:pPr>
      <w:r>
        <w:t>W skład Jury konkursowego wchodzą 3 osoby powołane przez Organizatora.</w:t>
      </w:r>
    </w:p>
    <w:p w:rsidR="00176EEF" w:rsidRDefault="00176EEF" w:rsidP="00176EEF">
      <w:pPr>
        <w:pStyle w:val="Akapitzlist"/>
        <w:numPr>
          <w:ilvl w:val="0"/>
          <w:numId w:val="6"/>
        </w:numPr>
        <w:spacing w:after="0"/>
      </w:pPr>
      <w:r>
        <w:t xml:space="preserve">W wyniku przesłuchań konkursowych Komisja przyzna nagrody i wyróżnienia w każdej </w:t>
      </w:r>
      <w:r>
        <w:br/>
        <w:t>z kategorii wiekowych.</w:t>
      </w:r>
    </w:p>
    <w:p w:rsidR="00176EEF" w:rsidRDefault="00176EEF" w:rsidP="00176EEF">
      <w:pPr>
        <w:pStyle w:val="Akapitzlist"/>
        <w:numPr>
          <w:ilvl w:val="0"/>
          <w:numId w:val="6"/>
        </w:numPr>
        <w:spacing w:after="0"/>
      </w:pPr>
      <w:r>
        <w:t>Istnieje także możliwość przyznawania nagród pozaregulaminowych, ufundowanych przez sponsorów. Decyzje o przydziale takich nagród podejmuje Organizator.</w:t>
      </w:r>
    </w:p>
    <w:p w:rsidR="00176EEF" w:rsidRDefault="00176EEF" w:rsidP="00176EEF">
      <w:pPr>
        <w:spacing w:after="0"/>
      </w:pPr>
    </w:p>
    <w:p w:rsidR="00176EEF" w:rsidRPr="002B78A8" w:rsidRDefault="00176EEF" w:rsidP="00176EEF">
      <w:pPr>
        <w:spacing w:after="0"/>
        <w:jc w:val="center"/>
        <w:rPr>
          <w:b/>
          <w:sz w:val="28"/>
          <w:szCs w:val="28"/>
        </w:rPr>
      </w:pPr>
      <w:r w:rsidRPr="002B78A8">
        <w:rPr>
          <w:b/>
          <w:sz w:val="28"/>
          <w:szCs w:val="28"/>
        </w:rPr>
        <w:t>Postanowienia końcowe</w:t>
      </w:r>
    </w:p>
    <w:p w:rsidR="00176EEF" w:rsidRDefault="00176EEF" w:rsidP="00176EEF">
      <w:pPr>
        <w:spacing w:after="0"/>
      </w:pPr>
    </w:p>
    <w:p w:rsidR="00176EEF" w:rsidRDefault="00176EEF" w:rsidP="00176EEF">
      <w:pPr>
        <w:pStyle w:val="Akapitzlist"/>
        <w:numPr>
          <w:ilvl w:val="0"/>
          <w:numId w:val="7"/>
        </w:numPr>
        <w:spacing w:after="0"/>
      </w:pPr>
      <w:r>
        <w:t>Wszelkie kwestie nie ujęte w regulaminie rozstrzyga Organizator.</w:t>
      </w:r>
    </w:p>
    <w:p w:rsidR="00176EEF" w:rsidRDefault="00176EEF" w:rsidP="00176EEF">
      <w:pPr>
        <w:pStyle w:val="Akapitzlist"/>
        <w:numPr>
          <w:ilvl w:val="0"/>
          <w:numId w:val="7"/>
        </w:numPr>
        <w:spacing w:after="0"/>
      </w:pPr>
      <w:r>
        <w:t>Zgłoszenie do udziału w festiwalu jest równoznaczne z akceptacją niniejszego regulaminu.</w:t>
      </w:r>
    </w:p>
    <w:p w:rsidR="00176EEF" w:rsidRDefault="00176EEF" w:rsidP="00176EEF">
      <w:pPr>
        <w:pStyle w:val="Akapitzlist"/>
        <w:numPr>
          <w:ilvl w:val="0"/>
          <w:numId w:val="7"/>
        </w:numPr>
        <w:spacing w:after="0"/>
      </w:pPr>
      <w:r>
        <w:t>Organizator zastrzega sobie prawo do dokonania zmian w niniejszym regulaminie.</w:t>
      </w:r>
    </w:p>
    <w:p w:rsidR="00176EEF" w:rsidRDefault="00176EEF" w:rsidP="00176EEF">
      <w:pPr>
        <w:pStyle w:val="Akapitzlist"/>
        <w:numPr>
          <w:ilvl w:val="0"/>
          <w:numId w:val="7"/>
        </w:numPr>
        <w:spacing w:after="0"/>
      </w:pPr>
      <w:r>
        <w:t>Informacji udziela:</w:t>
      </w:r>
    </w:p>
    <w:p w:rsidR="00176EEF" w:rsidRPr="002B78A8" w:rsidRDefault="00176EEF" w:rsidP="00176EEF">
      <w:pPr>
        <w:spacing w:after="0"/>
        <w:ind w:left="720"/>
        <w:rPr>
          <w:b/>
        </w:rPr>
      </w:pPr>
      <w:r>
        <w:rPr>
          <w:b/>
        </w:rPr>
        <w:t xml:space="preserve">- </w:t>
      </w:r>
      <w:r w:rsidRPr="002B78A8">
        <w:rPr>
          <w:b/>
        </w:rPr>
        <w:t>Sekretariat Małopolskiego Centrum Edukacji tel. 18 267 68 94</w:t>
      </w:r>
    </w:p>
    <w:p w:rsidR="00176EEF" w:rsidRPr="002B78A8" w:rsidRDefault="00176EEF" w:rsidP="00176EEF">
      <w:pPr>
        <w:spacing w:after="0"/>
        <w:ind w:left="720"/>
        <w:rPr>
          <w:b/>
        </w:rPr>
      </w:pPr>
      <w:r>
        <w:rPr>
          <w:b/>
        </w:rPr>
        <w:t xml:space="preserve">- </w:t>
      </w:r>
      <w:r w:rsidRPr="002B78A8">
        <w:rPr>
          <w:b/>
        </w:rPr>
        <w:t>Dyrektor Akademi</w:t>
      </w:r>
      <w:r>
        <w:rPr>
          <w:b/>
        </w:rPr>
        <w:t xml:space="preserve">i Języka Angielskiego „Perfect” </w:t>
      </w:r>
      <w:r w:rsidRPr="002B78A8">
        <w:rPr>
          <w:b/>
        </w:rPr>
        <w:t>dr Maria Leśniak tel. 601 175 624</w:t>
      </w:r>
    </w:p>
    <w:p w:rsidR="00176EEF" w:rsidRDefault="00176EEF" w:rsidP="00176EEF">
      <w:pPr>
        <w:pStyle w:val="Akapitzlist"/>
      </w:pPr>
    </w:p>
    <w:p w:rsidR="00ED7D38" w:rsidRDefault="00ED7D38"/>
    <w:sectPr w:rsidR="00ED7D38" w:rsidSect="00176EEF">
      <w:pgSz w:w="11906" w:h="16838"/>
      <w:pgMar w:top="851" w:right="127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451F"/>
    <w:multiLevelType w:val="hybridMultilevel"/>
    <w:tmpl w:val="E6389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3806"/>
    <w:multiLevelType w:val="hybridMultilevel"/>
    <w:tmpl w:val="C4C2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D1EC7"/>
    <w:multiLevelType w:val="hybridMultilevel"/>
    <w:tmpl w:val="DA28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75B26"/>
    <w:multiLevelType w:val="hybridMultilevel"/>
    <w:tmpl w:val="FA540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92170"/>
    <w:multiLevelType w:val="hybridMultilevel"/>
    <w:tmpl w:val="D6EEE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20EEC"/>
    <w:multiLevelType w:val="hybridMultilevel"/>
    <w:tmpl w:val="9C5C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54E90"/>
    <w:multiLevelType w:val="hybridMultilevel"/>
    <w:tmpl w:val="4798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EF"/>
    <w:rsid w:val="0004774A"/>
    <w:rsid w:val="000E5680"/>
    <w:rsid w:val="00102F33"/>
    <w:rsid w:val="0014119C"/>
    <w:rsid w:val="00176EEF"/>
    <w:rsid w:val="001851D4"/>
    <w:rsid w:val="0018732C"/>
    <w:rsid w:val="001A6C2F"/>
    <w:rsid w:val="00330ACB"/>
    <w:rsid w:val="00337F7D"/>
    <w:rsid w:val="003F1778"/>
    <w:rsid w:val="00572353"/>
    <w:rsid w:val="0064669E"/>
    <w:rsid w:val="00723884"/>
    <w:rsid w:val="007E20AC"/>
    <w:rsid w:val="00800420"/>
    <w:rsid w:val="00920C1D"/>
    <w:rsid w:val="009C3F4B"/>
    <w:rsid w:val="00A40EE6"/>
    <w:rsid w:val="00AF3F3B"/>
    <w:rsid w:val="00B06B9B"/>
    <w:rsid w:val="00C916C5"/>
    <w:rsid w:val="00CA7DF5"/>
    <w:rsid w:val="00D47E1D"/>
    <w:rsid w:val="00D704FE"/>
    <w:rsid w:val="00DC35A1"/>
    <w:rsid w:val="00DD00FC"/>
    <w:rsid w:val="00E35D31"/>
    <w:rsid w:val="00ED7D38"/>
    <w:rsid w:val="00F352F4"/>
    <w:rsid w:val="00F821C1"/>
    <w:rsid w:val="00F9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491E"/>
  <w15:docId w15:val="{5AAF2720-96A7-49EC-90A4-F1E5D501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6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E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Perfekt</dc:creator>
  <cp:keywords/>
  <dc:description/>
  <cp:lastModifiedBy>pracownik</cp:lastModifiedBy>
  <cp:revision>2</cp:revision>
  <cp:lastPrinted>2019-03-26T15:46:00Z</cp:lastPrinted>
  <dcterms:created xsi:type="dcterms:W3CDTF">2019-04-05T12:08:00Z</dcterms:created>
  <dcterms:modified xsi:type="dcterms:W3CDTF">2019-04-05T12:08:00Z</dcterms:modified>
</cp:coreProperties>
</file>